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813B72" w:rsidRPr="00391F66" w14:paraId="6FFF0528" w14:textId="77777777" w:rsidTr="00391F66">
        <w:tc>
          <w:tcPr>
            <w:tcW w:w="4644" w:type="dxa"/>
          </w:tcPr>
          <w:p w14:paraId="4C431692" w14:textId="2D6387E9" w:rsidR="00813B72" w:rsidRPr="00C73E24" w:rsidRDefault="00813B72" w:rsidP="00813B7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6C2EC3D8" w:rsidR="00813B72" w:rsidRPr="00585290" w:rsidRDefault="00813B72" w:rsidP="00813B72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FA2D5C">
              <w:t xml:space="preserve">Асфальтирование </w:t>
            </w:r>
            <w:proofErr w:type="spellStart"/>
            <w:r w:rsidRPr="00FA2D5C">
              <w:t>междусельских</w:t>
            </w:r>
            <w:proofErr w:type="spellEnd"/>
            <w:r w:rsidRPr="00FA2D5C">
              <w:t xml:space="preserve"> дорог в селе Верин </w:t>
            </w:r>
            <w:proofErr w:type="spellStart"/>
            <w:r w:rsidRPr="00FA2D5C">
              <w:t>Хотанан</w:t>
            </w:r>
            <w:proofErr w:type="spellEnd"/>
            <w:r w:rsidRPr="00FA2D5C">
              <w:t>, община Капан, Сюникская область</w:t>
            </w:r>
          </w:p>
        </w:tc>
      </w:tr>
      <w:tr w:rsidR="00813B72" w:rsidRPr="0018102F" w14:paraId="378A5FB0" w14:textId="77777777" w:rsidTr="00391F66">
        <w:tc>
          <w:tcPr>
            <w:tcW w:w="4644" w:type="dxa"/>
          </w:tcPr>
          <w:p w14:paraId="2575D3B5" w14:textId="65D262B7" w:rsidR="00813B72" w:rsidRPr="00C73E24" w:rsidRDefault="00813B72" w:rsidP="00813B7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2630681A" w:rsidR="00813B72" w:rsidRPr="002271F5" w:rsidRDefault="00813B72" w:rsidP="00813B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A2D5C">
              <w:t>Администрация общины Капан</w:t>
            </w:r>
          </w:p>
        </w:tc>
      </w:tr>
      <w:tr w:rsidR="00813B72" w:rsidRPr="00C03882" w14:paraId="7AEF3017" w14:textId="77777777" w:rsidTr="00391F66">
        <w:tc>
          <w:tcPr>
            <w:tcW w:w="4644" w:type="dxa"/>
          </w:tcPr>
          <w:p w14:paraId="5285C505" w14:textId="55E3D8BE" w:rsidR="00813B72" w:rsidRPr="00C73E24" w:rsidRDefault="00813B72" w:rsidP="00813B7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3D36EE5B" w:rsidR="00813B72" w:rsidRPr="00C73E24" w:rsidRDefault="00813B72" w:rsidP="00813B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A2D5C">
              <w:t>Администрация общины Капан</w:t>
            </w:r>
          </w:p>
        </w:tc>
      </w:tr>
      <w:tr w:rsidR="00813B72" w:rsidRPr="00391F66" w14:paraId="5A49E6B4" w14:textId="77777777" w:rsidTr="00391F66">
        <w:tc>
          <w:tcPr>
            <w:tcW w:w="4644" w:type="dxa"/>
          </w:tcPr>
          <w:p w14:paraId="4514D9DE" w14:textId="6DEF4175" w:rsidR="00813B72" w:rsidRPr="00C73E24" w:rsidRDefault="00813B72" w:rsidP="00813B7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11CB1634" w:rsidR="00813B72" w:rsidRPr="00C73E24" w:rsidRDefault="00813B72" w:rsidP="00813B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A2D5C">
              <w:t>Подготовка проектной документации на дороги, сметные работы</w:t>
            </w:r>
          </w:p>
        </w:tc>
      </w:tr>
      <w:tr w:rsidR="00813B72" w:rsidRPr="00391F66" w14:paraId="2C8F3D9D" w14:textId="77777777" w:rsidTr="00391F66">
        <w:tc>
          <w:tcPr>
            <w:tcW w:w="4644" w:type="dxa"/>
          </w:tcPr>
          <w:p w14:paraId="602472C3" w14:textId="6E9455F4" w:rsidR="00813B72" w:rsidRPr="00C73E24" w:rsidRDefault="00813B72" w:rsidP="00813B7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5099554C" w:rsidR="00813B72" w:rsidRPr="00390AD1" w:rsidRDefault="00813B72" w:rsidP="00813B72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proofErr w:type="spellStart"/>
            <w:r w:rsidRPr="00FA2D5C">
              <w:t>Междусельные</w:t>
            </w:r>
            <w:proofErr w:type="spellEnd"/>
            <w:r w:rsidRPr="00FA2D5C">
              <w:t xml:space="preserve"> дороги в поселке Верин </w:t>
            </w:r>
            <w:proofErr w:type="spellStart"/>
            <w:r w:rsidRPr="00FA2D5C">
              <w:t>Хотанан</w:t>
            </w:r>
            <w:proofErr w:type="spellEnd"/>
            <w:r w:rsidRPr="00FA2D5C">
              <w:t>, 2,8 км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проводить бурение на необходимую глубину для изучения толщины дорожного покрытия, состава 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самоуправления о местоположении резервы, свалки и строительные отходы, а также местоположение 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13B72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5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2026-06-24T11:54:00Z</dcterms:modified>
</cp:coreProperties>
</file>